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71" w:rsidRDefault="0085569D" w:rsidP="008556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Zał. nr 1</w:t>
      </w:r>
    </w:p>
    <w:p w:rsidR="0085569D" w:rsidRDefault="00457B49" w:rsidP="008556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Wąbrzeźno, dn. 18.01.2023 </w:t>
      </w:r>
      <w:r w:rsidR="0085569D">
        <w:rPr>
          <w:rFonts w:ascii="Times New Roman" w:hAnsi="Times New Roman" w:cs="Times New Roman"/>
          <w:sz w:val="24"/>
          <w:szCs w:val="24"/>
        </w:rPr>
        <w:t>r.</w:t>
      </w:r>
    </w:p>
    <w:p w:rsidR="0085569D" w:rsidRPr="0085569D" w:rsidRDefault="00E166DB" w:rsidP="00855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Załącznik nr 1 do zarządzenia 3.2023</w:t>
      </w:r>
    </w:p>
    <w:p w:rsidR="0085569D" w:rsidRPr="0085569D" w:rsidRDefault="0085569D" w:rsidP="008556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69D" w:rsidRDefault="0085569D" w:rsidP="0085569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69D">
        <w:rPr>
          <w:rFonts w:ascii="Times New Roman" w:hAnsi="Times New Roman" w:cs="Times New Roman"/>
          <w:b/>
          <w:sz w:val="24"/>
          <w:szCs w:val="24"/>
        </w:rPr>
        <w:t>W załączeniu przekazuję plan postępowań o udzielenie zamówień publicznych na rok 2022, których wartość nie przekracza wyrażonej w złotych kwoty, planowanych do realizacji przez Wąbrzeskie Centrum Profilaktyki Terapii i Integracji Społecznej.</w:t>
      </w:r>
    </w:p>
    <w:p w:rsidR="0085569D" w:rsidRDefault="0085569D" w:rsidP="0085569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70"/>
        <w:gridCol w:w="1486"/>
        <w:gridCol w:w="1846"/>
        <w:gridCol w:w="1168"/>
        <w:gridCol w:w="1559"/>
        <w:gridCol w:w="1559"/>
        <w:gridCol w:w="1559"/>
        <w:gridCol w:w="2127"/>
        <w:gridCol w:w="1275"/>
        <w:gridCol w:w="1071"/>
      </w:tblGrid>
      <w:tr w:rsidR="0060554E" w:rsidRPr="0060554E" w:rsidTr="0060554E">
        <w:tc>
          <w:tcPr>
            <w:tcW w:w="570" w:type="dxa"/>
          </w:tcPr>
          <w:p w:rsidR="0085569D" w:rsidRPr="0060554E" w:rsidRDefault="0085569D" w:rsidP="0060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486" w:type="dxa"/>
          </w:tcPr>
          <w:p w:rsidR="0085569D" w:rsidRPr="0060554E" w:rsidRDefault="0085569D" w:rsidP="0060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b/>
                <w:sz w:val="20"/>
                <w:szCs w:val="20"/>
              </w:rPr>
              <w:t>Wydział /Stanowisko</w:t>
            </w:r>
          </w:p>
        </w:tc>
        <w:tc>
          <w:tcPr>
            <w:tcW w:w="1846" w:type="dxa"/>
          </w:tcPr>
          <w:p w:rsidR="0085569D" w:rsidRPr="0060554E" w:rsidRDefault="0085569D" w:rsidP="0060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  <w:p w:rsidR="0085569D" w:rsidRPr="0060554E" w:rsidRDefault="0085569D" w:rsidP="0060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b/>
                <w:sz w:val="20"/>
                <w:szCs w:val="20"/>
              </w:rPr>
              <w:t>(nazwa, opis zamówienia)</w:t>
            </w:r>
          </w:p>
        </w:tc>
        <w:tc>
          <w:tcPr>
            <w:tcW w:w="1168" w:type="dxa"/>
          </w:tcPr>
          <w:p w:rsidR="0085569D" w:rsidRPr="0060554E" w:rsidRDefault="0085569D" w:rsidP="0060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b/>
                <w:sz w:val="20"/>
                <w:szCs w:val="20"/>
              </w:rPr>
              <w:t>Rodzaj zamówienia</w:t>
            </w:r>
          </w:p>
          <w:p w:rsidR="0085569D" w:rsidRPr="0060554E" w:rsidRDefault="0085569D" w:rsidP="0060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b/>
                <w:sz w:val="20"/>
                <w:szCs w:val="20"/>
              </w:rPr>
              <w:t>(roboty budowlane, dostawy, usługi)</w:t>
            </w:r>
          </w:p>
        </w:tc>
        <w:tc>
          <w:tcPr>
            <w:tcW w:w="1559" w:type="dxa"/>
          </w:tcPr>
          <w:p w:rsidR="0085569D" w:rsidRPr="0060554E" w:rsidRDefault="0085569D" w:rsidP="0060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b/>
                <w:sz w:val="20"/>
                <w:szCs w:val="20"/>
              </w:rPr>
              <w:t>Przewidywany tryb lub inna procedura udzielania zamówienia</w:t>
            </w:r>
          </w:p>
        </w:tc>
        <w:tc>
          <w:tcPr>
            <w:tcW w:w="1559" w:type="dxa"/>
          </w:tcPr>
          <w:p w:rsidR="0085569D" w:rsidRPr="0060554E" w:rsidRDefault="0085569D" w:rsidP="0060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b/>
                <w:sz w:val="20"/>
                <w:szCs w:val="20"/>
              </w:rPr>
              <w:t>Orientacyjna wartość zamówienia</w:t>
            </w:r>
          </w:p>
          <w:p w:rsidR="0085569D" w:rsidRPr="0060554E" w:rsidRDefault="0085569D" w:rsidP="0060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b/>
                <w:sz w:val="20"/>
                <w:szCs w:val="20"/>
              </w:rPr>
              <w:t>(netto PLN)</w:t>
            </w:r>
          </w:p>
        </w:tc>
        <w:tc>
          <w:tcPr>
            <w:tcW w:w="1559" w:type="dxa"/>
          </w:tcPr>
          <w:p w:rsidR="0085569D" w:rsidRPr="0060554E" w:rsidRDefault="0085569D" w:rsidP="0060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b/>
                <w:sz w:val="20"/>
                <w:szCs w:val="20"/>
              </w:rPr>
              <w:t>Przewidywany termin postępowania ( w ujęciu miesięcznym lub kwartalnym</w:t>
            </w:r>
          </w:p>
        </w:tc>
        <w:tc>
          <w:tcPr>
            <w:tcW w:w="2127" w:type="dxa"/>
          </w:tcPr>
          <w:p w:rsidR="0085569D" w:rsidRPr="0060554E" w:rsidRDefault="0060554E" w:rsidP="0060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b/>
                <w:sz w:val="20"/>
                <w:szCs w:val="20"/>
              </w:rPr>
              <w:t>Czy zamówienie dotyczy paragramu/projektu finansowanego ze środków UE lub innych źródeł zewnętrznych, jeśli tak to należy podać nazwę projektu</w:t>
            </w:r>
          </w:p>
        </w:tc>
        <w:tc>
          <w:tcPr>
            <w:tcW w:w="1275" w:type="dxa"/>
          </w:tcPr>
          <w:p w:rsidR="0085569D" w:rsidRPr="0060554E" w:rsidRDefault="0060554E" w:rsidP="0060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b/>
                <w:sz w:val="20"/>
                <w:szCs w:val="20"/>
              </w:rPr>
              <w:t>Okres realizacji zamówienia (czas, na jaki zostanie zawarta umowa)</w:t>
            </w:r>
          </w:p>
        </w:tc>
        <w:tc>
          <w:tcPr>
            <w:tcW w:w="1071" w:type="dxa"/>
          </w:tcPr>
          <w:p w:rsidR="0085569D" w:rsidRPr="0060554E" w:rsidRDefault="0060554E" w:rsidP="0060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b/>
                <w:sz w:val="20"/>
                <w:szCs w:val="20"/>
              </w:rPr>
              <w:t>Klasyfikacja budżetowa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60554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60554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54E">
              <w:rPr>
                <w:rFonts w:ascii="Times New Roman" w:hAnsi="Times New Roman" w:cs="Times New Roman"/>
                <w:sz w:val="20"/>
                <w:szCs w:val="20"/>
              </w:rPr>
              <w:t>Badania lekarskie</w:t>
            </w:r>
          </w:p>
        </w:tc>
        <w:tc>
          <w:tcPr>
            <w:tcW w:w="1168" w:type="dxa"/>
          </w:tcPr>
          <w:p w:rsidR="0085569D" w:rsidRPr="0060554E" w:rsidRDefault="0060554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60554E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85569D" w:rsidRDefault="0060554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  <w:p w:rsidR="0060554E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C170E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060549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par.4280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0605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0605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Internet Multimedia</w:t>
            </w:r>
          </w:p>
        </w:tc>
        <w:tc>
          <w:tcPr>
            <w:tcW w:w="1168" w:type="dxa"/>
          </w:tcPr>
          <w:p w:rsidR="0085569D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060549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</w:tcPr>
          <w:p w:rsidR="0085569D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  <w:p w:rsidR="00060549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C170E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 xml:space="preserve"> 85205</w:t>
            </w:r>
            <w:r w:rsidR="00C17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549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4360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0605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0605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bankowa</w:t>
            </w:r>
          </w:p>
        </w:tc>
        <w:tc>
          <w:tcPr>
            <w:tcW w:w="1168" w:type="dxa"/>
          </w:tcPr>
          <w:p w:rsidR="0085569D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060549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85569D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  <w:p w:rsidR="00060549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060549" w:rsidRPr="0060554E" w:rsidRDefault="000605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4300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0605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stacjonarny</w:t>
            </w:r>
          </w:p>
        </w:tc>
        <w:tc>
          <w:tcPr>
            <w:tcW w:w="1168" w:type="dxa"/>
          </w:tcPr>
          <w:p w:rsidR="0085569D" w:rsidRPr="0060554E" w:rsidRDefault="005B5F48" w:rsidP="005B5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5B5F48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4360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komórkowy</w:t>
            </w:r>
          </w:p>
        </w:tc>
        <w:tc>
          <w:tcPr>
            <w:tcW w:w="1168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5B5F48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59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4360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IOD</w:t>
            </w:r>
          </w:p>
        </w:tc>
        <w:tc>
          <w:tcPr>
            <w:tcW w:w="1168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5B5F48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559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Grudzień 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4300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Art. biurowe</w:t>
            </w:r>
          </w:p>
        </w:tc>
        <w:tc>
          <w:tcPr>
            <w:tcW w:w="1168" w:type="dxa"/>
          </w:tcPr>
          <w:p w:rsidR="0085569D" w:rsidRPr="0060554E" w:rsidRDefault="0039262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B5F48">
              <w:rPr>
                <w:rFonts w:ascii="Times New Roman" w:hAnsi="Times New Roman" w:cs="Times New Roman"/>
                <w:sz w:val="20"/>
                <w:szCs w:val="20"/>
              </w:rPr>
              <w:t>ostaw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1F1ADC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559" w:type="dxa"/>
          </w:tcPr>
          <w:p w:rsidR="005B5F48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Grudzień </w:t>
            </w:r>
          </w:p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4210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Art. Plastyczne do zajęć w Świetlicy Socjoterapeutycznej</w:t>
            </w:r>
          </w:p>
        </w:tc>
        <w:tc>
          <w:tcPr>
            <w:tcW w:w="1168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dostaw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1F1ADC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559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4210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Doposażenie Centrum</w:t>
            </w:r>
          </w:p>
        </w:tc>
        <w:tc>
          <w:tcPr>
            <w:tcW w:w="1168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1F1ADC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1559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Grudzień 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4210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5B5F48" w:rsidP="005B5F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 środków i książek dydaktycznych</w:t>
            </w:r>
          </w:p>
        </w:tc>
        <w:tc>
          <w:tcPr>
            <w:tcW w:w="1168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5B5F48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par.4240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BHP</w:t>
            </w:r>
          </w:p>
        </w:tc>
        <w:tc>
          <w:tcPr>
            <w:tcW w:w="1168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5B5F48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5B5F48" w:rsidRPr="0060554E" w:rsidRDefault="005B5F48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4300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5B5F48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Naprawy alarmu, sprzętu biurowego, telefonów</w:t>
            </w:r>
          </w:p>
        </w:tc>
        <w:tc>
          <w:tcPr>
            <w:tcW w:w="1168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375F8E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1AD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4300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Art. Spożywcze</w:t>
            </w:r>
          </w:p>
        </w:tc>
        <w:tc>
          <w:tcPr>
            <w:tcW w:w="1168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375F8E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559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4220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Szkolenia pracowników</w:t>
            </w:r>
          </w:p>
        </w:tc>
        <w:tc>
          <w:tcPr>
            <w:tcW w:w="1168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375F8E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559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4700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Art.. chemiczne</w:t>
            </w:r>
          </w:p>
        </w:tc>
        <w:tc>
          <w:tcPr>
            <w:tcW w:w="1168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1F1ADC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559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Grudzień 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4210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Ogrzewanie</w:t>
            </w:r>
          </w:p>
        </w:tc>
        <w:tc>
          <w:tcPr>
            <w:tcW w:w="1168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375F8E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1559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4260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Energia elektryczna</w:t>
            </w:r>
          </w:p>
        </w:tc>
        <w:tc>
          <w:tcPr>
            <w:tcW w:w="1168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375F8E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559" w:type="dxa"/>
          </w:tcPr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par.4260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Przegląd gaśnic</w:t>
            </w:r>
          </w:p>
        </w:tc>
        <w:tc>
          <w:tcPr>
            <w:tcW w:w="1168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375F8E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375F8E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7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01.01.2023 r.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31.12.2023</w:t>
            </w:r>
          </w:p>
        </w:tc>
        <w:tc>
          <w:tcPr>
            <w:tcW w:w="1071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par. 4300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Przegląd instalacji gazowej</w:t>
            </w:r>
          </w:p>
        </w:tc>
        <w:tc>
          <w:tcPr>
            <w:tcW w:w="1168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1F1ADC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4300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375F8E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Ochrona budynku</w:t>
            </w:r>
          </w:p>
        </w:tc>
        <w:tc>
          <w:tcPr>
            <w:tcW w:w="1168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375F8E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559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375F8E" w:rsidRPr="0060554E" w:rsidRDefault="00375F8E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par. </w:t>
            </w:r>
            <w:r w:rsidR="001C6D1B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Elektryk/hydraulik</w:t>
            </w:r>
          </w:p>
        </w:tc>
        <w:tc>
          <w:tcPr>
            <w:tcW w:w="1168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Default="001F1ADC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C6D1B" w:rsidRPr="0060554E" w:rsidRDefault="001C6D1B" w:rsidP="001C6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6D1B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1C6D1B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4300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Art. remontowe</w:t>
            </w:r>
          </w:p>
        </w:tc>
        <w:tc>
          <w:tcPr>
            <w:tcW w:w="1168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1C6D1B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1C6D1B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7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1C6D1B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4210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Opłaty sądowe</w:t>
            </w:r>
          </w:p>
        </w:tc>
        <w:tc>
          <w:tcPr>
            <w:tcW w:w="1168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1C6D1B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559" w:type="dxa"/>
          </w:tcPr>
          <w:p w:rsidR="0085569D" w:rsidRPr="0060554E" w:rsidRDefault="0085569D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</w:p>
          <w:p w:rsidR="001C6D1B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4610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serwisowa - Domena</w:t>
            </w:r>
          </w:p>
        </w:tc>
        <w:tc>
          <w:tcPr>
            <w:tcW w:w="1168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1C6D1B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85569D" w:rsidRPr="0060554E" w:rsidRDefault="0085569D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1C6D1B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4300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Nagrody w konkursie</w:t>
            </w:r>
          </w:p>
        </w:tc>
        <w:tc>
          <w:tcPr>
            <w:tcW w:w="1168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1F1ADC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85569D" w:rsidRPr="0060554E" w:rsidRDefault="0085569D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</w:p>
          <w:p w:rsidR="001C6D1B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4190</w:t>
            </w:r>
          </w:p>
        </w:tc>
      </w:tr>
      <w:tr w:rsidR="0060554E" w:rsidRPr="0060554E" w:rsidTr="0060554E">
        <w:tc>
          <w:tcPr>
            <w:tcW w:w="570" w:type="dxa"/>
          </w:tcPr>
          <w:p w:rsidR="0085569D" w:rsidRPr="0060554E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486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5569D" w:rsidRPr="0060554E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programów profilaktycznych</w:t>
            </w:r>
          </w:p>
        </w:tc>
        <w:tc>
          <w:tcPr>
            <w:tcW w:w="1168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:rsidR="0085569D" w:rsidRPr="0060554E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69D" w:rsidRPr="0060554E" w:rsidRDefault="001F1ADC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559" w:type="dxa"/>
          </w:tcPr>
          <w:p w:rsidR="0085569D" w:rsidRPr="0060554E" w:rsidRDefault="0085569D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</w:tcPr>
          <w:p w:rsidR="0085569D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  <w:r w:rsidR="00457B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85153</w:t>
            </w:r>
          </w:p>
          <w:p w:rsidR="001C6D1B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4300</w:t>
            </w:r>
          </w:p>
        </w:tc>
      </w:tr>
      <w:tr w:rsidR="0060554E" w:rsidRPr="0060554E" w:rsidTr="00457B49">
        <w:trPr>
          <w:trHeight w:val="804"/>
        </w:trPr>
        <w:tc>
          <w:tcPr>
            <w:tcW w:w="570" w:type="dxa"/>
            <w:tcBorders>
              <w:bottom w:val="single" w:sz="4" w:space="0" w:color="auto"/>
            </w:tcBorders>
          </w:tcPr>
          <w:p w:rsidR="0085569D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Pr="0060554E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85569D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Pr="0060554E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85569D" w:rsidRDefault="001C6D1B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Wywoź nieczystości</w:t>
            </w:r>
          </w:p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Pr="0060554E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85569D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1C6D1B">
              <w:rPr>
                <w:rFonts w:ascii="Times New Roman" w:hAnsi="Times New Roman" w:cs="Times New Roman"/>
                <w:sz w:val="20"/>
                <w:szCs w:val="20"/>
              </w:rPr>
              <w:t>sługa</w:t>
            </w: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Pr="0060554E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569D" w:rsidRDefault="0085569D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Pr="0060554E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569D" w:rsidRPr="0060554E" w:rsidRDefault="001C6D1B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569D" w:rsidRPr="0060554E" w:rsidRDefault="0085569D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569D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5569D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  <w:r w:rsidR="0039262E">
              <w:rPr>
                <w:rFonts w:ascii="Times New Roman" w:hAnsi="Times New Roman" w:cs="Times New Roman"/>
                <w:sz w:val="20"/>
                <w:szCs w:val="20"/>
              </w:rPr>
              <w:t>, 85205</w:t>
            </w:r>
          </w:p>
          <w:p w:rsidR="001C6D1B" w:rsidRPr="0060554E" w:rsidRDefault="001C6D1B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4300</w:t>
            </w:r>
          </w:p>
        </w:tc>
      </w:tr>
      <w:tr w:rsidR="00457B49" w:rsidRPr="0060554E" w:rsidTr="00457B49">
        <w:trPr>
          <w:trHeight w:val="108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Materiały profilaktyczne</w:t>
            </w:r>
          </w:p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457B49" w:rsidRDefault="00457B49" w:rsidP="0045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7B49" w:rsidRDefault="001F1ADC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7B49" w:rsidRPr="0060554E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85153,</w:t>
            </w: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85154,</w:t>
            </w: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85202</w:t>
            </w: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par. 4210</w:t>
            </w: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B49" w:rsidRPr="0060554E" w:rsidTr="00457B49">
        <w:trPr>
          <w:trHeight w:val="966"/>
        </w:trPr>
        <w:tc>
          <w:tcPr>
            <w:tcW w:w="570" w:type="dxa"/>
            <w:tcBorders>
              <w:top w:val="single" w:sz="4" w:space="0" w:color="auto"/>
            </w:tcBorders>
          </w:tcPr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Diagnoza problemów społecznych na terenie miasta Wąbrzeźno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7B49" w:rsidRDefault="00457B49" w:rsidP="00855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7B49" w:rsidRDefault="001F1ADC" w:rsidP="000605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7B49" w:rsidRPr="0060554E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r. do 31.12.2023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85154,</w:t>
            </w: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85205</w:t>
            </w: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par. </w:t>
            </w:r>
            <w:r w:rsidR="009209E2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49" w:rsidRDefault="00457B49" w:rsidP="0006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5569D" w:rsidRPr="0060554E" w:rsidRDefault="0085569D" w:rsidP="0085569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85569D" w:rsidRPr="0060554E" w:rsidSect="008556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5569D"/>
    <w:rsid w:val="00060549"/>
    <w:rsid w:val="00080E71"/>
    <w:rsid w:val="000B0EBD"/>
    <w:rsid w:val="001C6D1B"/>
    <w:rsid w:val="001F1ADC"/>
    <w:rsid w:val="00375F8E"/>
    <w:rsid w:val="0039262E"/>
    <w:rsid w:val="00457B49"/>
    <w:rsid w:val="005B5F48"/>
    <w:rsid w:val="0060554E"/>
    <w:rsid w:val="007864AC"/>
    <w:rsid w:val="0085569D"/>
    <w:rsid w:val="009209E2"/>
    <w:rsid w:val="00B91B9A"/>
    <w:rsid w:val="00C170EE"/>
    <w:rsid w:val="00E1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E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5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4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sgerka</dc:creator>
  <cp:lastModifiedBy>sgerka</cp:lastModifiedBy>
  <cp:revision>6</cp:revision>
  <cp:lastPrinted>2023-01-18T09:06:00Z</cp:lastPrinted>
  <dcterms:created xsi:type="dcterms:W3CDTF">2023-01-17T07:43:00Z</dcterms:created>
  <dcterms:modified xsi:type="dcterms:W3CDTF">2023-01-18T09:36:00Z</dcterms:modified>
</cp:coreProperties>
</file>